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60" w:firstLineChars="200"/>
        <w:jc w:val="center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表1 标准物质及试剂采购清单</w:t>
      </w:r>
    </w:p>
    <w:tbl>
      <w:tblPr>
        <w:tblStyle w:val="6"/>
        <w:tblW w:w="8720" w:type="dxa"/>
        <w:jc w:val="center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215"/>
        <w:gridCol w:w="2550"/>
        <w:gridCol w:w="831"/>
        <w:gridCol w:w="233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试剂名称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1,3-二甲基巴比妥酸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分析纯50g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异烟酸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分析纯100g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铁氰化钾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分析纯500g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4-氨基安替吡啉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分析纯25g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35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六价铬标准样品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安培瓶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总硬度标准样品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安培瓶2.12mmol/L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挥发酚标准样品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安培瓶45.2µg/L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氰化物标准样品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安培瓶71.7µg/L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挥发酚标准溶液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安培瓶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水中氰成分分析标准物质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50μg/mL计量院40ml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分两次提供，上半年一瓶，下半年一瓶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化学需氧量-标样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100-350mg/L，安瓿瓶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浓度以实际订货时为准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七水合硫酸亚铁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分析纯500g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（1,10-菲啰啉）邻菲啰啉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分析纯10g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重铬酸钾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100克工作基准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硝酸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val="en-US" w:eastAsia="zh-CN" w:bidi="ar"/>
              </w:rPr>
              <w:t>ρ=1.42g/mL</w:t>
            </w:r>
            <w:r>
              <w:rPr>
                <w:rStyle w:val="9"/>
                <w:rFonts w:hint="default" w:ascii="Times New Roman" w:hAnsi="Times New Roman" w:eastAsia="宋体" w:cs="Times New Roman"/>
                <w:sz w:val="28"/>
                <w:szCs w:val="28"/>
                <w:lang w:val="en-US" w:eastAsia="zh-CN" w:bidi="ar"/>
              </w:rPr>
              <w:t>优级纯</w:t>
            </w:r>
            <w:r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val="en-US" w:eastAsia="zh-CN" w:bidi="ar"/>
              </w:rPr>
              <w:t>500ml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硝酸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ρ=1.42g/mL分析纯500ml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浓度范围（0.26-1.50mg/L）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锌标准样品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浓度范围（0.10-0.80mg/L）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铅标准样品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浓度范围（0.10-0.50mg/L）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镉标准样品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浓度范围（0.05-0.30mg/L）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锰标准样品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氨氮标准溶液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不同浓度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磷酸盐溶液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总磷溶液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磷酸盐标样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硫酸盐标准溶液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氯化物标准溶液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氟化物标准溶液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亚硝酸盐标准溶液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硝酸盐标准溶液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氟化物标准样品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氯化物标准样品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亚硝酸盐标准样品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硝酸盐标准样品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硫酸盐标准样品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BOD接种液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货号：CFBO-GF10505 500mL/瓶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BOD标准样品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磷酸氢二钾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AR 500g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无水氯化钙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AR 500g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氢氧化钠颗粒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每瓶50g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氢氧化钠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优级纯（500g）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硫脲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优级纯（500g）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盐酸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优级纯500ml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分析纯500ml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阴离子表面活性剂标准溶液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阴离子表面活性剂标准样品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一水磷酸二氢钠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分析纯500g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乙醇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分析纯500ml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异丙醇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分析纯500ml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乙酸铵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分析纯500g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卤代烃14种混标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不同浓度于甲醇，1ml甲醇中14种挥发性卤代烃混标/HJ 620-2011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挥发性25种VOC混标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25种VOC混标(GB3838-2002)，不同浓度于甲醇，1ml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苯系物混标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8种苯系物混标(HJ583-2010和GB/T 14677)，1000mg/L于甲醇，1ml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13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</w:t>
            </w:r>
            <w:r>
              <w:rPr>
                <w:rStyle w:val="10"/>
                <w:rFonts w:hint="default" w:ascii="Times New Roman" w:hAnsi="Times New Roman" w:eastAsia="宋体" w:cs="Times New Roman"/>
                <w:sz w:val="28"/>
                <w:szCs w:val="28"/>
                <w:u w:val="none"/>
                <w:lang w:val="en-US" w:eastAsia="zh-CN" w:bidi="ar"/>
              </w:rPr>
              <w:t>2-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二氯苯</w:t>
            </w:r>
            <w:r>
              <w:rPr>
                <w:rStyle w:val="10"/>
                <w:rFonts w:hint="default" w:ascii="Times New Roman" w:hAnsi="Times New Roman" w:eastAsia="宋体" w:cs="Times New Roman"/>
                <w:sz w:val="28"/>
                <w:szCs w:val="28"/>
                <w:u w:val="none"/>
                <w:lang w:val="en-US" w:eastAsia="zh-CN" w:bidi="ar"/>
              </w:rPr>
              <w:t>d4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2000mg/L于甲醇，1ml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4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对溴氟苯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甲醇中对溴氟苯溶液，1000µg/mL，1.2ml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84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苯系物标准样品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甲醇中苯，202μg/mL，1.2ml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甲醇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农残级1 L HPLC级甲醇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54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丙稀晴标准溶液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甲醇中丙烯腈溶液，1000μg/mL，2ml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38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松节油标准溶液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甲醇中松节油，1000μg/mL，2ml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81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四乙基铅标准溶液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甲醇中四乙基铅，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100μg/mL，1ml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55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氟代苯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甲醇中氟代苯，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2000μg/mL，1.2mL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32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840" w:hanging="840" w:hangingChars="30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4-溴氟苯（BFB）溶液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78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ICP-MS内标标准储备液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100mg/L，100ml，锂钇铍镁钴铟铊铅铋，9种金属混标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ICP-MS重金属混合标准溶液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100μg/mL，50ml，铝砷硼钡铍铋镉钴铬铜铁镓锂镁锰镍铅锑锡锶钛铊钒锌，24种金属混标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ICP-MS重金属混合标准样品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10mg/L，100mL，9种金属混标/硼锗钼铌磷铼钛钨锆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重金属Be单标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1000μg/mL，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50mL，水中铍/介质:硝酸+盐酸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重金属标准样品   （水质标样）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单元素-标样-分别为（Cu、Zn、Pb、Cd、Mn、Fe、Mo、Co、Sb、Ni）单标样品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重金属标准样品   （水质标样）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单元素-标样-分别为Be、B、Ba、V、Ti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自动调谐液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1323770，500mL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赛默飞ICP-MS专用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质量校正液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1323760，250mL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赛默飞ICP-MS专用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硫酸铁铵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500g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硫化物标准溶液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100mg/L，20ml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硫化物标准样品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硫酸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500mL 优级纯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四氯乙烯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500ml环保级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分批提供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石油类（红外法）标准物质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1000µg/mL，10ml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石油类（红外法）标准标准样品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总氮标准物质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总氮标准样品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余氯/总氯试剂包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余氯/总氯校准试剂包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N，N-二甲基对苯二胺二盐酸盐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分析纯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乙二胺四乙酸二钠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分析纯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氯化钾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分析纯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钾标准溶液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钾标准样品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高中低不同浓度各1支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钠标准溶液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钠标准样品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高中低不同浓度各1支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firstLine="560" w:firstLineChars="200"/>
        <w:jc w:val="center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firstLine="560" w:firstLineChars="200"/>
        <w:jc w:val="center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表2 实验室耗材采购表</w:t>
      </w:r>
    </w:p>
    <w:tbl>
      <w:tblPr>
        <w:tblStyle w:val="6"/>
        <w:tblW w:w="8694" w:type="dxa"/>
        <w:jc w:val="center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"/>
        <w:gridCol w:w="1869"/>
        <w:gridCol w:w="2090"/>
        <w:gridCol w:w="723"/>
        <w:gridCol w:w="753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试剂名称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Colitech检测试剂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Colitech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盒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100mL带刻度定量瓶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100mL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箱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定量检测盘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97孔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箱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移液枪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1mL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容量瓶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天玻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A级 50mL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分液漏斗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250mL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脱脂棉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塑料镊子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圆尖头11.6cm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乙炔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40L 纯度不低于99.6%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碱式滴定管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白碱式（皮头）50mL分刻度到0.10mL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盒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容量瓶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天玻 棕色 A级 10mL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容量瓶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天玻 棕色 A级 5mL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容量瓶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天玻 棕色 A级 25mL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微量注射器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8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安捷伦GC-MS专用，气相进样针，1000系列气密型 1ml LTN型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微量注射器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安捷伦GC-MS专用，气相进样针，气密型，1700系列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500μL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微量注射器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安捷伦GC-MS专用，气相进样针，气密型，1700系列 250uL N型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微量注射器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安捷伦GC-MS专用，气相进样针，700系列 100uL N型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微量注射器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安捷伦GC-MS专用，气相进样针，700系列 50uL N型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微量注射器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安捷伦GC-MS专用，气相进样针，700系列 25uL N型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微量注射器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安捷伦GC-MS专用，气相进样针，700系列 10uL N型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氮气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40L纯度≥99.999%（瓶+气）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瓶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单标移液管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1mL A级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支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标气SO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4L（瓶+气）30.0ppm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瓶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分两次提供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标气SO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4L（瓶+气）160.0ppm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分两次提供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标气NO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4L（瓶+气）250.0ppm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分两次提供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标气NO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4L（瓶+气）600.0ppm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分两次提供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标气N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4L,≥99.999%（瓶+气）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分两次提供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标气CO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4L（瓶+气）350.0ppm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分两次提供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标气O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4L（瓶+气）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14.0×10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vertAlign w:val="superscript"/>
                <w:lang w:val="en-US" w:eastAsia="zh-CN" w:bidi="ar"/>
              </w:rPr>
              <w:t>-2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（mol/mol)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分两次提供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标气NO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4L（瓶+气）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高低浓度各2瓶，分两次提供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高纯氩气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40L纯度≥99.999%（瓶+气）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分批提供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二氧化硫传感器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氮氧化物传感器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一氧化碳传感器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氧气传感器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PH复合电极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雷磁 E-201-L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PH复合电极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雷磁E-201F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溶解氧电极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雷磁DO-957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溶解氧电极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雷磁DO-958-L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石英棉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1-3um,10g/包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无锯齿状的镊子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直尖头13.5cm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实验室专用手套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L号，12双/包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实验室称量纯棉白色手套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采样框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蓝色塑料采样框60*41*19cm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声级计打印纸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6228多功能声级计打印纸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卷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有机玻璃采水器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5L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搪瓷量杯（带刻度）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内刻度、带柄1000mL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漂筒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红色折叠              （双层可拆卸）50CM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电子秤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100kg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蒸馏水桶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20L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容量瓶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天玻A级 20mL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容量瓶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天玻A级 25mL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3V锂电纽扣电池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CR2430 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平底带吸塑料离心管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医疗级，规格：50ml 9个/包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包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50ml架子25孔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氦气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40L 纯度≥99.999%（瓶+气）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瓶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便携式气体检测仪电池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TY2000-B型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块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数显温湿度表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带检定证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酸缸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30*25*25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防护眼镜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100110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高压锅内垫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上海申安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棕色玻璃瓶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2mL 具聚四氟乙烯衬垫和实芯螺旋盖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盒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气质专用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F7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0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殷磊</cp:lastModifiedBy>
  <dcterms:modified xsi:type="dcterms:W3CDTF">2022-07-04T08:46:14Z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